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42FFA" w14:textId="77777777" w:rsidR="0075635A" w:rsidRDefault="00785901">
      <w:pPr>
        <w:rPr>
          <w:rFonts w:ascii="Verdana" w:hAnsi="Verdana"/>
          <w:sz w:val="22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6704" behindDoc="0" locked="0" layoutInCell="1" allowOverlap="1" wp14:anchorId="5796E1B1" wp14:editId="525D247B">
            <wp:simplePos x="0" y="0"/>
            <wp:positionH relativeFrom="column">
              <wp:posOffset>4572000</wp:posOffset>
            </wp:positionH>
            <wp:positionV relativeFrom="paragraph">
              <wp:posOffset>-483235</wp:posOffset>
            </wp:positionV>
            <wp:extent cx="1270000" cy="1417955"/>
            <wp:effectExtent l="0" t="0" r="0" b="4445"/>
            <wp:wrapNone/>
            <wp:docPr id="2" name="Bild 2" descr="WILDWECHSEL_LOGO_CMYK_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LDWECHSEL_LOGO_CMYK_RO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15C3E" w14:textId="77777777" w:rsidR="0075635A" w:rsidRDefault="0075635A">
      <w:pPr>
        <w:rPr>
          <w:rFonts w:ascii="Verdana" w:hAnsi="Verdana"/>
          <w:sz w:val="22"/>
          <w:lang w:val="de-DE"/>
        </w:rPr>
      </w:pPr>
    </w:p>
    <w:p w14:paraId="395C88DF" w14:textId="77777777" w:rsidR="0075635A" w:rsidRDefault="0075635A">
      <w:pPr>
        <w:rPr>
          <w:rFonts w:ascii="Verdana" w:hAnsi="Verdana"/>
          <w:sz w:val="22"/>
          <w:lang w:val="de-DE"/>
        </w:rPr>
      </w:pPr>
    </w:p>
    <w:p w14:paraId="2DFB9E64" w14:textId="77777777" w:rsidR="0075635A" w:rsidRDefault="0075635A">
      <w:pPr>
        <w:rPr>
          <w:rFonts w:ascii="Verdana" w:hAnsi="Verdana"/>
          <w:sz w:val="22"/>
          <w:lang w:val="de-DE"/>
        </w:rPr>
      </w:pPr>
    </w:p>
    <w:p w14:paraId="28F831D4" w14:textId="77777777" w:rsidR="0075635A" w:rsidRDefault="0075635A">
      <w:pPr>
        <w:rPr>
          <w:rFonts w:ascii="Verdana" w:hAnsi="Verdana"/>
          <w:sz w:val="22"/>
          <w:lang w:val="de-DE"/>
        </w:rPr>
      </w:pPr>
    </w:p>
    <w:p w14:paraId="549C6124" w14:textId="77777777" w:rsidR="00852746" w:rsidRPr="0028522A" w:rsidRDefault="00852746">
      <w:pPr>
        <w:rPr>
          <w:rFonts w:ascii="Verdana" w:hAnsi="Verdana"/>
          <w:sz w:val="22"/>
        </w:rPr>
      </w:pPr>
    </w:p>
    <w:tbl>
      <w:tblPr>
        <w:tblW w:w="92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3"/>
        <w:gridCol w:w="659"/>
        <w:gridCol w:w="2434"/>
        <w:gridCol w:w="3094"/>
      </w:tblGrid>
      <w:tr w:rsidR="0038596E" w:rsidRPr="0075635A" w14:paraId="60752BB9" w14:textId="77777777">
        <w:trPr>
          <w:trHeight w:val="523"/>
        </w:trPr>
        <w:tc>
          <w:tcPr>
            <w:tcW w:w="9280" w:type="dxa"/>
            <w:gridSpan w:val="4"/>
            <w:shd w:val="clear" w:color="auto" w:fill="FFFFFF"/>
          </w:tcPr>
          <w:p w14:paraId="0E4774BA" w14:textId="77777777" w:rsidR="00852746" w:rsidRPr="0075635A" w:rsidRDefault="00852746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br w:type="page"/>
            </w:r>
          </w:p>
          <w:p w14:paraId="6655C475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b/>
                <w:sz w:val="21"/>
                <w:szCs w:val="21"/>
                <w:lang w:val="bg-BG"/>
              </w:rPr>
              <w:t>Name des Theaters:</w:t>
            </w:r>
          </w:p>
          <w:p w14:paraId="035EA1E3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</w:tc>
      </w:tr>
      <w:tr w:rsidR="0038596E" w:rsidRPr="0075635A" w14:paraId="07AA0412" w14:textId="77777777">
        <w:trPr>
          <w:trHeight w:val="523"/>
        </w:trPr>
        <w:tc>
          <w:tcPr>
            <w:tcW w:w="9280" w:type="dxa"/>
            <w:gridSpan w:val="4"/>
            <w:shd w:val="clear" w:color="auto" w:fill="FFFFFF"/>
          </w:tcPr>
          <w:p w14:paraId="0A1B4322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  <w:p w14:paraId="52EB2A8B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b/>
                <w:sz w:val="21"/>
                <w:szCs w:val="21"/>
                <w:lang w:val="bg-BG"/>
              </w:rPr>
              <w:t>Titel der Inszenierung:</w:t>
            </w:r>
          </w:p>
          <w:p w14:paraId="22CC035E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</w:tc>
      </w:tr>
      <w:tr w:rsidR="0038596E" w:rsidRPr="0075635A" w14:paraId="5E92FEDB" w14:textId="77777777">
        <w:trPr>
          <w:trHeight w:val="523"/>
        </w:trPr>
        <w:tc>
          <w:tcPr>
            <w:tcW w:w="9280" w:type="dxa"/>
            <w:gridSpan w:val="4"/>
            <w:shd w:val="clear" w:color="auto" w:fill="D9D9D9"/>
          </w:tcPr>
          <w:p w14:paraId="206ACEA1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  <w:p w14:paraId="3C85B0C8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b/>
                <w:sz w:val="21"/>
                <w:szCs w:val="21"/>
                <w:lang w:val="de-DE"/>
              </w:rPr>
              <w:t>Technische Angaben</w:t>
            </w:r>
          </w:p>
          <w:p w14:paraId="6FDBCEA2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</w:tc>
      </w:tr>
      <w:tr w:rsidR="0038596E" w:rsidRPr="0075635A" w14:paraId="10AC9F6D" w14:textId="77777777">
        <w:trPr>
          <w:trHeight w:val="523"/>
        </w:trPr>
        <w:tc>
          <w:tcPr>
            <w:tcW w:w="9280" w:type="dxa"/>
            <w:gridSpan w:val="4"/>
            <w:shd w:val="clear" w:color="auto" w:fill="D9D9D9"/>
          </w:tcPr>
          <w:p w14:paraId="484807E0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  <w:p w14:paraId="0E6300EF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b/>
                <w:sz w:val="21"/>
                <w:szCs w:val="21"/>
                <w:lang w:val="de-DE"/>
              </w:rPr>
              <w:t>Bühne</w:t>
            </w:r>
          </w:p>
          <w:p w14:paraId="07277B2A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</w:tc>
      </w:tr>
      <w:tr w:rsidR="0038596E" w:rsidRPr="0075635A" w14:paraId="20E80BA5" w14:textId="77777777">
        <w:trPr>
          <w:trHeight w:val="509"/>
        </w:trPr>
        <w:tc>
          <w:tcPr>
            <w:tcW w:w="3093" w:type="dxa"/>
          </w:tcPr>
          <w:p w14:paraId="496CCFAB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  <w:p w14:paraId="6E67C05D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 w:rsidRPr="0075635A">
              <w:rPr>
                <w:rFonts w:ascii="Arial" w:hAnsi="Arial" w:cs="Arial"/>
                <w:sz w:val="21"/>
                <w:szCs w:val="21"/>
                <w:lang w:val="en-US"/>
              </w:rPr>
              <w:t>Breite</w:t>
            </w:r>
            <w:proofErr w:type="spellEnd"/>
            <w:r w:rsidRPr="0075635A">
              <w:rPr>
                <w:rFonts w:ascii="Arial" w:hAnsi="Arial" w:cs="Arial"/>
                <w:sz w:val="21"/>
                <w:szCs w:val="21"/>
                <w:lang w:val="en-US"/>
              </w:rPr>
              <w:t>:</w:t>
            </w:r>
          </w:p>
          <w:p w14:paraId="1D4BA98C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3093" w:type="dxa"/>
            <w:gridSpan w:val="2"/>
          </w:tcPr>
          <w:p w14:paraId="7AB419C7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6A4DD0CA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bg-BG"/>
              </w:rPr>
              <w:t>Tiefe</w:t>
            </w:r>
            <w:r w:rsidRPr="0075635A">
              <w:rPr>
                <w:rFonts w:ascii="Arial" w:hAnsi="Arial" w:cs="Arial"/>
                <w:sz w:val="21"/>
                <w:szCs w:val="21"/>
                <w:lang w:val="en-US"/>
              </w:rPr>
              <w:t xml:space="preserve">: </w:t>
            </w:r>
          </w:p>
        </w:tc>
        <w:tc>
          <w:tcPr>
            <w:tcW w:w="3094" w:type="dxa"/>
          </w:tcPr>
          <w:p w14:paraId="464FCBFF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7E51BDB7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bg-BG"/>
              </w:rPr>
              <w:t>Höhe</w:t>
            </w: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:</w:t>
            </w:r>
          </w:p>
        </w:tc>
      </w:tr>
      <w:tr w:rsidR="0038596E" w:rsidRPr="0075635A" w14:paraId="5F030BCA" w14:textId="77777777">
        <w:trPr>
          <w:trHeight w:val="357"/>
        </w:trPr>
        <w:tc>
          <w:tcPr>
            <w:tcW w:w="9280" w:type="dxa"/>
            <w:gridSpan w:val="4"/>
          </w:tcPr>
          <w:p w14:paraId="01137DA8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63C838CC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Benötigte Züge:</w:t>
            </w:r>
          </w:p>
          <w:p w14:paraId="1337CEBE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  <w:tr w:rsidR="0038596E" w:rsidRPr="0075635A" w14:paraId="4FB359E6" w14:textId="77777777">
        <w:trPr>
          <w:trHeight w:val="357"/>
        </w:trPr>
        <w:tc>
          <w:tcPr>
            <w:tcW w:w="9280" w:type="dxa"/>
            <w:gridSpan w:val="4"/>
          </w:tcPr>
          <w:p w14:paraId="12E82A23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6FA54DD0" w14:textId="77777777" w:rsidR="0038596E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Besonderheiten (z.B. Bühnenversenkung, zusätzliche Podeste (</w:t>
            </w:r>
            <w:proofErr w:type="spellStart"/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Steckfuß</w:t>
            </w:r>
            <w:proofErr w:type="spellEnd"/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), Drehbühne, Schrägaufbau, Bühnenklappen bei Auftritten aus der Unterbühne etc.):</w:t>
            </w:r>
          </w:p>
          <w:p w14:paraId="33A7213F" w14:textId="77777777" w:rsidR="0075635A" w:rsidRDefault="0075635A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2DB32AF4" w14:textId="77777777" w:rsidR="0075635A" w:rsidRPr="0075635A" w:rsidRDefault="0075635A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4D83ADE7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  <w:tr w:rsidR="0038596E" w:rsidRPr="0075635A" w14:paraId="291DEE1A" w14:textId="77777777">
        <w:trPr>
          <w:trHeight w:val="523"/>
        </w:trPr>
        <w:tc>
          <w:tcPr>
            <w:tcW w:w="9280" w:type="dxa"/>
            <w:gridSpan w:val="4"/>
            <w:shd w:val="clear" w:color="auto" w:fill="D9D9D9"/>
          </w:tcPr>
          <w:p w14:paraId="2E8CA45F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  <w:p w14:paraId="648AA5DA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b/>
                <w:sz w:val="21"/>
                <w:szCs w:val="21"/>
                <w:lang w:val="de-DE"/>
              </w:rPr>
              <w:t>Beleuchtung</w:t>
            </w:r>
          </w:p>
          <w:p w14:paraId="36099821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</w:tc>
      </w:tr>
      <w:tr w:rsidR="0038596E" w:rsidRPr="0075635A" w14:paraId="517BCF71" w14:textId="77777777">
        <w:trPr>
          <w:trHeight w:val="357"/>
        </w:trPr>
        <w:tc>
          <w:tcPr>
            <w:tcW w:w="9280" w:type="dxa"/>
            <w:gridSpan w:val="4"/>
          </w:tcPr>
          <w:p w14:paraId="7C441330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5AA11E09" w14:textId="77777777" w:rsidR="0038596E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Benötigte Sonderausstattung im Bereich Beleuchtung (Nebelmaschine, mobile Funkanlagen, LED-Scheinwerfer, etc.):</w:t>
            </w:r>
          </w:p>
          <w:p w14:paraId="720A1403" w14:textId="77777777" w:rsidR="0075635A" w:rsidRPr="0075635A" w:rsidRDefault="0075635A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07AEA1A4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  <w:tr w:rsidR="0038596E" w:rsidRPr="0075635A" w14:paraId="3A80E037" w14:textId="77777777">
        <w:trPr>
          <w:trHeight w:val="523"/>
        </w:trPr>
        <w:tc>
          <w:tcPr>
            <w:tcW w:w="9280" w:type="dxa"/>
            <w:gridSpan w:val="4"/>
            <w:shd w:val="clear" w:color="auto" w:fill="D9D9D9"/>
          </w:tcPr>
          <w:p w14:paraId="15D20B1A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  <w:p w14:paraId="3600B13F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b/>
                <w:sz w:val="21"/>
                <w:szCs w:val="21"/>
                <w:lang w:val="de-DE"/>
              </w:rPr>
              <w:t>Ton</w:t>
            </w:r>
          </w:p>
          <w:p w14:paraId="539C9EB1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</w:tc>
      </w:tr>
      <w:tr w:rsidR="0038596E" w:rsidRPr="0075635A" w14:paraId="6C56325E" w14:textId="77777777">
        <w:trPr>
          <w:trHeight w:val="357"/>
        </w:trPr>
        <w:tc>
          <w:tcPr>
            <w:tcW w:w="9280" w:type="dxa"/>
            <w:gridSpan w:val="4"/>
          </w:tcPr>
          <w:p w14:paraId="7D2677BE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47CCA517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Toneinspielungen (welches Medium?):</w:t>
            </w:r>
          </w:p>
          <w:p w14:paraId="10E640F2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  <w:tr w:rsidR="0038596E" w:rsidRPr="0075635A" w14:paraId="73AECFA7" w14:textId="77777777">
        <w:trPr>
          <w:trHeight w:val="357"/>
        </w:trPr>
        <w:tc>
          <w:tcPr>
            <w:tcW w:w="9280" w:type="dxa"/>
            <w:gridSpan w:val="4"/>
          </w:tcPr>
          <w:p w14:paraId="41D731AA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779927C9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 xml:space="preserve">Verstärkung (Mikrofone, </w:t>
            </w:r>
            <w:proofErr w:type="spellStart"/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Mikroports</w:t>
            </w:r>
            <w:proofErr w:type="spellEnd"/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 xml:space="preserve"> etc.):</w:t>
            </w:r>
          </w:p>
          <w:p w14:paraId="499852D7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  <w:tr w:rsidR="0038596E" w:rsidRPr="0075635A" w14:paraId="315718AF" w14:textId="77777777">
        <w:trPr>
          <w:trHeight w:val="357"/>
        </w:trPr>
        <w:tc>
          <w:tcPr>
            <w:tcW w:w="9280" w:type="dxa"/>
            <w:gridSpan w:val="4"/>
          </w:tcPr>
          <w:p w14:paraId="146139CC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70F311F6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 xml:space="preserve">Besonderheiten Tontechnik: </w:t>
            </w:r>
          </w:p>
          <w:p w14:paraId="3804F5D1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  <w:tr w:rsidR="0038596E" w:rsidRPr="0075635A" w14:paraId="65A41FB1" w14:textId="77777777">
        <w:trPr>
          <w:trHeight w:val="523"/>
        </w:trPr>
        <w:tc>
          <w:tcPr>
            <w:tcW w:w="9280" w:type="dxa"/>
            <w:gridSpan w:val="4"/>
            <w:shd w:val="clear" w:color="auto" w:fill="D9D9D9"/>
          </w:tcPr>
          <w:p w14:paraId="755ACF88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  <w:p w14:paraId="37D88C11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b/>
                <w:sz w:val="21"/>
                <w:szCs w:val="21"/>
                <w:lang w:val="de-DE"/>
              </w:rPr>
              <w:t>Sonstige technische Anforderungen</w:t>
            </w:r>
          </w:p>
          <w:p w14:paraId="0982452A" w14:textId="77777777" w:rsidR="0038596E" w:rsidRPr="0075635A" w:rsidRDefault="0038596E" w:rsidP="0075635A">
            <w:pPr>
              <w:rPr>
                <w:rFonts w:ascii="Arial" w:hAnsi="Arial" w:cs="Arial"/>
                <w:b/>
                <w:sz w:val="21"/>
                <w:szCs w:val="21"/>
                <w:lang w:val="de-DE"/>
              </w:rPr>
            </w:pPr>
          </w:p>
        </w:tc>
      </w:tr>
      <w:tr w:rsidR="0038596E" w:rsidRPr="0075635A" w14:paraId="16ECFCDB" w14:textId="77777777">
        <w:trPr>
          <w:trHeight w:val="357"/>
        </w:trPr>
        <w:tc>
          <w:tcPr>
            <w:tcW w:w="9280" w:type="dxa"/>
            <w:gridSpan w:val="4"/>
          </w:tcPr>
          <w:p w14:paraId="6460B56C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6D1CCE31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Besonderheiten und sonstige technische Anforderungen (z.B. Wassereinsatz, Videoprojektionen, Pyrotechnik – jede Art von Feuer auf der Bühne)</w:t>
            </w:r>
          </w:p>
          <w:p w14:paraId="051F2577" w14:textId="77777777" w:rsidR="0038596E" w:rsidRPr="0075635A" w:rsidRDefault="0038596E" w:rsidP="0075635A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  <w:tr w:rsidR="0038596E" w:rsidRPr="0075635A" w14:paraId="1C4B0169" w14:textId="77777777">
        <w:trPr>
          <w:trHeight w:val="509"/>
        </w:trPr>
        <w:tc>
          <w:tcPr>
            <w:tcW w:w="3752" w:type="dxa"/>
            <w:gridSpan w:val="2"/>
          </w:tcPr>
          <w:p w14:paraId="1CAD20FF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</w:rPr>
              <w:lastRenderedPageBreak/>
              <w:br w:type="page"/>
            </w:r>
          </w:p>
          <w:p w14:paraId="38D79C65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Dauer Bühnenaufbau:</w:t>
            </w:r>
          </w:p>
          <w:p w14:paraId="4297ACA7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  <w:tc>
          <w:tcPr>
            <w:tcW w:w="5528" w:type="dxa"/>
            <w:gridSpan w:val="2"/>
          </w:tcPr>
          <w:p w14:paraId="4FC753F7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2CED07A5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Dauer Bühnenabbau:</w:t>
            </w:r>
          </w:p>
        </w:tc>
      </w:tr>
      <w:tr w:rsidR="0038596E" w:rsidRPr="0075635A" w14:paraId="3889FF75" w14:textId="77777777">
        <w:trPr>
          <w:trHeight w:val="509"/>
        </w:trPr>
        <w:tc>
          <w:tcPr>
            <w:tcW w:w="3752" w:type="dxa"/>
            <w:gridSpan w:val="2"/>
          </w:tcPr>
          <w:p w14:paraId="0481E307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05EF3AC5" w14:textId="77777777" w:rsidR="0038596E" w:rsidRPr="0075635A" w:rsidRDefault="0038596E" w:rsidP="0038596E">
            <w:pPr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 xml:space="preserve">Dauer Beleuchtungseinrichtung:  </w:t>
            </w:r>
          </w:p>
          <w:p w14:paraId="45AE4606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  <w:tc>
          <w:tcPr>
            <w:tcW w:w="5528" w:type="dxa"/>
            <w:gridSpan w:val="2"/>
          </w:tcPr>
          <w:p w14:paraId="49C11F55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10DBE0D7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 xml:space="preserve">Dauer </w:t>
            </w:r>
          </w:p>
          <w:p w14:paraId="5E4D4D3A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Toneinrichtung:</w:t>
            </w:r>
          </w:p>
          <w:p w14:paraId="5698A1F4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  <w:tr w:rsidR="0038596E" w:rsidRPr="0075635A" w14:paraId="42F9FD32" w14:textId="77777777">
        <w:trPr>
          <w:trHeight w:val="357"/>
        </w:trPr>
        <w:tc>
          <w:tcPr>
            <w:tcW w:w="9280" w:type="dxa"/>
            <w:gridSpan w:val="4"/>
          </w:tcPr>
          <w:p w14:paraId="211A01F9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7DCA7875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Sonstige notwendige Vorbereitungszeit (z.B. Videoeinrichtung):</w:t>
            </w:r>
          </w:p>
          <w:p w14:paraId="5B7C19E3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  <w:bookmarkStart w:id="0" w:name="_GoBack"/>
            <w:bookmarkEnd w:id="0"/>
          </w:p>
        </w:tc>
      </w:tr>
      <w:tr w:rsidR="0038596E" w:rsidRPr="0075635A" w14:paraId="42FFBFB3" w14:textId="77777777">
        <w:trPr>
          <w:trHeight w:val="357"/>
        </w:trPr>
        <w:tc>
          <w:tcPr>
            <w:tcW w:w="9280" w:type="dxa"/>
            <w:gridSpan w:val="4"/>
          </w:tcPr>
          <w:p w14:paraId="0B7337F1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5E35C4AF" w14:textId="77777777" w:rsidR="0038596E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  <w:r w:rsidRPr="0075635A">
              <w:rPr>
                <w:rFonts w:ascii="Arial" w:hAnsi="Arial" w:cs="Arial"/>
                <w:sz w:val="21"/>
                <w:szCs w:val="21"/>
                <w:lang w:val="de-DE"/>
              </w:rPr>
              <w:t>Weitere Anmerkungen:</w:t>
            </w:r>
          </w:p>
          <w:p w14:paraId="4FC746E3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2AF76016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6F2DFBDD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52243F40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539B5EBA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0A8DF5AB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03164A69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093154D9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4490ACE0" w14:textId="77777777" w:rsid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7D44E601" w14:textId="77777777" w:rsidR="0075635A" w:rsidRPr="0075635A" w:rsidRDefault="0075635A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5738A0B5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327A32C5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14FA8271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  <w:p w14:paraId="696AD87A" w14:textId="77777777" w:rsidR="0038596E" w:rsidRPr="0075635A" w:rsidRDefault="0038596E" w:rsidP="0038596E">
            <w:pPr>
              <w:jc w:val="both"/>
              <w:rPr>
                <w:rFonts w:ascii="Arial" w:hAnsi="Arial" w:cs="Arial"/>
                <w:sz w:val="21"/>
                <w:szCs w:val="21"/>
                <w:lang w:val="de-DE"/>
              </w:rPr>
            </w:pPr>
          </w:p>
        </w:tc>
      </w:tr>
    </w:tbl>
    <w:p w14:paraId="686A07C6" w14:textId="77777777" w:rsidR="0075635A" w:rsidRDefault="0075635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46B9174A" w14:textId="77777777" w:rsidR="0075635A" w:rsidRDefault="0075635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45BF3BFD" w14:textId="77777777" w:rsidR="0075635A" w:rsidRDefault="0075635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546D2509" w14:textId="77777777" w:rsidR="0075635A" w:rsidRDefault="0075635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7A32B916" w14:textId="77777777" w:rsidR="0075635A" w:rsidRDefault="0075635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06F373A3" w14:textId="77777777" w:rsidR="0075635A" w:rsidRDefault="0075635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44A7E465" w14:textId="77777777" w:rsidR="00C06D1A" w:rsidRDefault="00C06D1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504933B8" w14:textId="77777777" w:rsidR="001B1BFE" w:rsidRDefault="001B1BFE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2351F496" w14:textId="77777777" w:rsidR="001B1BFE" w:rsidRDefault="001B1BFE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1A20D0B2" w14:textId="77777777" w:rsidR="001B1BFE" w:rsidRDefault="001B1BFE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77F30AF6" w14:textId="77777777" w:rsidR="001B1BFE" w:rsidRDefault="001B1BFE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41F87874" w14:textId="77777777" w:rsidR="001B1BFE" w:rsidRDefault="001B1BFE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33EC34E5" w14:textId="77777777" w:rsidR="001B1BFE" w:rsidRDefault="001B1BFE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77F1C8A9" w14:textId="77777777" w:rsidR="00C06D1A" w:rsidRDefault="00C06D1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11ABF0A9" w14:textId="77777777" w:rsidR="00C06D1A" w:rsidRDefault="00C06D1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0C3C4137" w14:textId="77777777" w:rsidR="00C06D1A" w:rsidRDefault="00C06D1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7E9E88D5" w14:textId="77777777" w:rsidR="00C06D1A" w:rsidRDefault="00C06D1A" w:rsidP="0075635A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768A2FAC" w14:textId="77777777" w:rsidR="001B1BFE" w:rsidRDefault="001B1BFE" w:rsidP="001B1BFE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  <w:r>
        <w:rPr>
          <w:rFonts w:ascii="Arial" w:hAnsi="Arial" w:cs="Arial"/>
          <w:bCs/>
          <w:i/>
          <w:noProof/>
          <w:sz w:val="22"/>
          <w:lang w:val="de-DE" w:eastAsia="de-DE"/>
        </w:rPr>
        <w:drawing>
          <wp:anchor distT="0" distB="0" distL="114300" distR="114300" simplePos="0" relativeHeight="251660800" behindDoc="0" locked="0" layoutInCell="1" allowOverlap="1" wp14:anchorId="75F1D72A" wp14:editId="59D8566D">
            <wp:simplePos x="0" y="0"/>
            <wp:positionH relativeFrom="column">
              <wp:posOffset>5486400</wp:posOffset>
            </wp:positionH>
            <wp:positionV relativeFrom="paragraph">
              <wp:posOffset>11430</wp:posOffset>
            </wp:positionV>
            <wp:extent cx="758825" cy="853440"/>
            <wp:effectExtent l="0" t="0" r="3175" b="10160"/>
            <wp:wrapThrough wrapText="bothSides">
              <wp:wrapPolygon edited="0">
                <wp:start x="0" y="0"/>
                <wp:lineTo x="0" y="21214"/>
                <wp:lineTo x="20967" y="21214"/>
                <wp:lineTo x="20967" y="0"/>
                <wp:lineTo x="0" y="0"/>
              </wp:wrapPolygon>
            </wp:wrapThrough>
            <wp:docPr id="3" name="Bild 3" descr="WILDWECHSEL_LOGO_CMYK_GRU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DWECHSEL_LOGO_CMYK_GRU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/>
          <w:sz w:val="22"/>
          <w:lang w:val="de-DE"/>
        </w:rPr>
        <w:t xml:space="preserve">Bei Rückfragen rund um das WILDWECHSEL-Festival und Ihre </w:t>
      </w:r>
    </w:p>
    <w:p w14:paraId="2E53D8A4" w14:textId="77777777" w:rsidR="001B1BFE" w:rsidRPr="00436F24" w:rsidRDefault="001B1BFE" w:rsidP="001B1BFE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  <w:r>
        <w:rPr>
          <w:rFonts w:ascii="Arial" w:hAnsi="Arial" w:cs="Arial"/>
          <w:b/>
          <w:bCs/>
          <w:i/>
          <w:sz w:val="22"/>
          <w:lang w:val="de-DE"/>
        </w:rPr>
        <w:t>Bewerbung nehmen Sie gerne Kontakt mit uns auf!</w:t>
      </w:r>
    </w:p>
    <w:p w14:paraId="61AAC87E" w14:textId="77777777" w:rsidR="001B1BFE" w:rsidRPr="00084353" w:rsidRDefault="001B1BFE" w:rsidP="001B1BFE">
      <w:pPr>
        <w:jc w:val="both"/>
        <w:rPr>
          <w:rFonts w:ascii="Arial" w:hAnsi="Arial" w:cs="Arial"/>
          <w:b/>
          <w:bCs/>
          <w:i/>
          <w:sz w:val="22"/>
          <w:szCs w:val="22"/>
          <w:lang w:val="de-DE"/>
        </w:rPr>
      </w:pPr>
    </w:p>
    <w:p w14:paraId="6FDA7D76" w14:textId="77777777" w:rsidR="001B1BFE" w:rsidRPr="00084353" w:rsidRDefault="001B1BFE" w:rsidP="001B1BFE">
      <w:pPr>
        <w:jc w:val="both"/>
        <w:rPr>
          <w:rFonts w:ascii="Arial" w:hAnsi="Arial" w:cs="Arial"/>
          <w:b/>
          <w:bCs/>
          <w:i/>
          <w:sz w:val="22"/>
          <w:szCs w:val="22"/>
          <w:lang w:val="de-DE"/>
        </w:rPr>
      </w:pPr>
      <w:r w:rsidRPr="00084353">
        <w:rPr>
          <w:rFonts w:ascii="Arial" w:hAnsi="Arial" w:cs="Arial"/>
          <w:b/>
          <w:bCs/>
          <w:i/>
          <w:sz w:val="22"/>
          <w:szCs w:val="22"/>
          <w:lang w:val="de-DE"/>
        </w:rPr>
        <w:t>Katrin Behrens</w:t>
      </w:r>
    </w:p>
    <w:p w14:paraId="2C0C0317" w14:textId="77777777" w:rsidR="001B1BFE" w:rsidRPr="00084353" w:rsidRDefault="001B1BFE" w:rsidP="001B1BFE">
      <w:pPr>
        <w:jc w:val="both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>Projektleitung WILDWECHSEL</w:t>
      </w:r>
    </w:p>
    <w:p w14:paraId="63DF607F" w14:textId="77777777" w:rsidR="001B1BFE" w:rsidRPr="00084353" w:rsidRDefault="001B1BFE" w:rsidP="001B1BFE">
      <w:pPr>
        <w:jc w:val="both"/>
        <w:rPr>
          <w:rFonts w:ascii="Arial" w:hAnsi="Arial" w:cs="Arial"/>
          <w:bCs/>
          <w:i/>
          <w:sz w:val="22"/>
          <w:szCs w:val="22"/>
          <w:lang w:val="en-US"/>
        </w:rPr>
      </w:pPr>
      <w:r w:rsidRPr="00084353">
        <w:rPr>
          <w:rFonts w:ascii="Arial" w:hAnsi="Arial" w:cs="Arial"/>
          <w:bCs/>
          <w:i/>
          <w:sz w:val="22"/>
          <w:szCs w:val="22"/>
          <w:lang w:val="de-DE"/>
        </w:rPr>
        <w:t xml:space="preserve">Tel. </w:t>
      </w:r>
      <w:r w:rsidRPr="00084353">
        <w:rPr>
          <w:rFonts w:ascii="Arial" w:hAnsi="Arial" w:cs="Arial"/>
          <w:bCs/>
          <w:i/>
          <w:sz w:val="22"/>
          <w:szCs w:val="22"/>
          <w:lang w:val="de-DE"/>
        </w:rPr>
        <w:tab/>
      </w:r>
      <w:r w:rsidRPr="00084353">
        <w:rPr>
          <w:rFonts w:ascii="Arial" w:hAnsi="Arial" w:cs="Arial"/>
          <w:bCs/>
          <w:i/>
          <w:sz w:val="22"/>
          <w:szCs w:val="22"/>
          <w:lang w:val="en-US"/>
        </w:rPr>
        <w:t>(030) 5</w:t>
      </w:r>
      <w:r>
        <w:rPr>
          <w:rFonts w:ascii="Arial" w:hAnsi="Arial" w:cs="Arial"/>
          <w:bCs/>
          <w:i/>
          <w:sz w:val="22"/>
          <w:szCs w:val="22"/>
          <w:lang w:val="en-US"/>
        </w:rPr>
        <w:t>4 85 84 86</w:t>
      </w:r>
    </w:p>
    <w:p w14:paraId="0B85CB7F" w14:textId="77777777" w:rsidR="001B1BFE" w:rsidRPr="00084353" w:rsidRDefault="001B1BFE" w:rsidP="001B1BFE">
      <w:pPr>
        <w:jc w:val="both"/>
        <w:rPr>
          <w:rFonts w:ascii="Arial" w:hAnsi="Arial" w:cs="Arial"/>
          <w:bCs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0"/>
          <w:lang w:val="de-DE" w:eastAsia="de-DE"/>
        </w:rPr>
        <w:drawing>
          <wp:anchor distT="0" distB="0" distL="114300" distR="114300" simplePos="0" relativeHeight="251661824" behindDoc="1" locked="0" layoutInCell="1" allowOverlap="1" wp14:anchorId="5B786A4A" wp14:editId="359278CB">
            <wp:simplePos x="0" y="0"/>
            <wp:positionH relativeFrom="column">
              <wp:posOffset>4000500</wp:posOffset>
            </wp:positionH>
            <wp:positionV relativeFrom="paragraph">
              <wp:posOffset>109220</wp:posOffset>
            </wp:positionV>
            <wp:extent cx="2290445" cy="1224280"/>
            <wp:effectExtent l="0" t="0" r="0" b="0"/>
            <wp:wrapNone/>
            <wp:docPr id="4" name="Bild 4" descr="Macintosh HD:Users:katrinbehrens:Desktop:logo grü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rinbehrens:Desktop:logo grü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353">
        <w:rPr>
          <w:rFonts w:ascii="Arial" w:hAnsi="Arial" w:cs="Arial"/>
          <w:bCs/>
          <w:i/>
          <w:sz w:val="22"/>
          <w:szCs w:val="22"/>
          <w:lang w:val="en-US"/>
        </w:rPr>
        <w:t>Mobil.</w:t>
      </w:r>
      <w:r w:rsidRPr="00084353">
        <w:rPr>
          <w:rFonts w:ascii="Arial" w:hAnsi="Arial" w:cs="Arial"/>
          <w:bCs/>
          <w:i/>
          <w:sz w:val="22"/>
          <w:szCs w:val="22"/>
          <w:lang w:val="en-US"/>
        </w:rPr>
        <w:tab/>
        <w:t>(0177) 893 51 25</w:t>
      </w:r>
    </w:p>
    <w:p w14:paraId="26DC7512" w14:textId="77777777" w:rsidR="001B1BFE" w:rsidRPr="00084353" w:rsidRDefault="001B1BFE" w:rsidP="001B1BFE">
      <w:pPr>
        <w:jc w:val="both"/>
        <w:rPr>
          <w:rFonts w:ascii="Arial" w:hAnsi="Arial" w:cs="Arial"/>
          <w:bCs/>
          <w:i/>
          <w:sz w:val="22"/>
          <w:szCs w:val="22"/>
          <w:lang w:val="en-US"/>
        </w:rPr>
      </w:pPr>
      <w:r w:rsidRPr="00084353">
        <w:rPr>
          <w:rFonts w:ascii="Arial" w:hAnsi="Arial" w:cs="Arial"/>
          <w:bCs/>
          <w:i/>
          <w:sz w:val="22"/>
          <w:szCs w:val="22"/>
          <w:lang w:val="en-US"/>
        </w:rPr>
        <w:t xml:space="preserve">Mail. </w:t>
      </w:r>
      <w:r w:rsidRPr="00084353">
        <w:rPr>
          <w:rFonts w:ascii="Arial" w:hAnsi="Arial" w:cs="Arial"/>
          <w:bCs/>
          <w:i/>
          <w:sz w:val="22"/>
          <w:szCs w:val="22"/>
          <w:lang w:val="en-US"/>
        </w:rPr>
        <w:tab/>
      </w:r>
      <w:hyperlink r:id="rId11" w:history="1">
        <w:r w:rsidRPr="00084353">
          <w:rPr>
            <w:rStyle w:val="Link"/>
            <w:rFonts w:ascii="Arial" w:hAnsi="Arial" w:cs="Arial"/>
            <w:bCs/>
            <w:i/>
            <w:color w:val="auto"/>
            <w:sz w:val="22"/>
            <w:szCs w:val="22"/>
            <w:u w:val="none"/>
            <w:lang w:val="en-US"/>
          </w:rPr>
          <w:t>katrin.behrens@wildwechsel-festival.de</w:t>
        </w:r>
      </w:hyperlink>
    </w:p>
    <w:p w14:paraId="7283F446" w14:textId="77777777" w:rsidR="001B1BFE" w:rsidRPr="00267D52" w:rsidRDefault="001B1BFE" w:rsidP="001B1BFE">
      <w:pPr>
        <w:jc w:val="both"/>
        <w:rPr>
          <w:rFonts w:ascii="Arial" w:hAnsi="Arial" w:cs="Arial"/>
          <w:bCs/>
          <w:i/>
          <w:sz w:val="22"/>
          <w:szCs w:val="22"/>
          <w:lang w:val="de-DE"/>
        </w:rPr>
      </w:pPr>
      <w:r w:rsidRPr="00084353">
        <w:rPr>
          <w:rFonts w:ascii="Arial" w:hAnsi="Arial" w:cs="Arial"/>
          <w:bCs/>
          <w:i/>
          <w:sz w:val="22"/>
          <w:szCs w:val="22"/>
          <w:lang w:val="de-DE"/>
        </w:rPr>
        <w:t xml:space="preserve">www. 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 </w:t>
      </w:r>
      <w:r w:rsidRPr="00084353">
        <w:rPr>
          <w:rFonts w:ascii="Arial" w:hAnsi="Arial" w:cs="Arial"/>
          <w:bCs/>
          <w:i/>
          <w:sz w:val="22"/>
          <w:szCs w:val="22"/>
          <w:lang w:val="de-DE"/>
        </w:rPr>
        <w:t>wildwechsel-festival.de</w:t>
      </w:r>
    </w:p>
    <w:p w14:paraId="4B3F1F3C" w14:textId="77777777" w:rsidR="001B1BFE" w:rsidRDefault="001B1BFE" w:rsidP="001B1BFE">
      <w:pPr>
        <w:rPr>
          <w:rFonts w:ascii="Arial" w:hAnsi="Arial" w:cs="Arial"/>
          <w:sz w:val="18"/>
          <w:szCs w:val="18"/>
          <w:lang w:val="de-DE" w:eastAsia="de-DE"/>
        </w:rPr>
      </w:pPr>
    </w:p>
    <w:p w14:paraId="4F9E19BC" w14:textId="77777777" w:rsidR="001B1BFE" w:rsidRDefault="001B1BFE" w:rsidP="001B1BFE">
      <w:pPr>
        <w:ind w:right="3033"/>
        <w:rPr>
          <w:rFonts w:ascii="Arial" w:hAnsi="Arial" w:cs="Arial"/>
          <w:i/>
          <w:sz w:val="20"/>
          <w:lang w:val="de-DE"/>
        </w:rPr>
      </w:pPr>
      <w:r w:rsidRPr="00397C18">
        <w:rPr>
          <w:rFonts w:ascii="Arial" w:hAnsi="Arial" w:cs="Arial"/>
          <w:i/>
          <w:sz w:val="20"/>
          <w:lang w:val="de-DE"/>
        </w:rPr>
        <w:t>Veranstalter von Wildwechsel 201</w:t>
      </w:r>
      <w:r>
        <w:rPr>
          <w:rFonts w:ascii="Arial" w:hAnsi="Arial" w:cs="Arial"/>
          <w:i/>
          <w:sz w:val="20"/>
          <w:lang w:val="de-DE"/>
        </w:rPr>
        <w:t>7</w:t>
      </w:r>
      <w:r w:rsidRPr="00397C18">
        <w:rPr>
          <w:rFonts w:ascii="Arial" w:hAnsi="Arial" w:cs="Arial"/>
          <w:i/>
          <w:sz w:val="20"/>
          <w:lang w:val="de-DE"/>
        </w:rPr>
        <w:t xml:space="preserve"> ist das </w:t>
      </w:r>
      <w:proofErr w:type="spellStart"/>
      <w:r w:rsidRPr="005B3486">
        <w:rPr>
          <w:rFonts w:ascii="Arial" w:hAnsi="Arial" w:cs="Arial"/>
          <w:b/>
          <w:i/>
          <w:sz w:val="20"/>
          <w:lang w:val="de-DE"/>
        </w:rPr>
        <w:t>tjg</w:t>
      </w:r>
      <w:proofErr w:type="spellEnd"/>
      <w:r w:rsidRPr="005B3486">
        <w:rPr>
          <w:rFonts w:ascii="Arial" w:hAnsi="Arial" w:cs="Arial"/>
          <w:b/>
          <w:i/>
          <w:sz w:val="20"/>
          <w:lang w:val="de-DE"/>
        </w:rPr>
        <w:t xml:space="preserve">. </w:t>
      </w:r>
      <w:proofErr w:type="spellStart"/>
      <w:r>
        <w:rPr>
          <w:rFonts w:ascii="Arial" w:hAnsi="Arial" w:cs="Arial"/>
          <w:i/>
          <w:sz w:val="20"/>
          <w:lang w:val="de-DE"/>
        </w:rPr>
        <w:t>theater</w:t>
      </w:r>
      <w:proofErr w:type="spellEnd"/>
      <w:r>
        <w:rPr>
          <w:rFonts w:ascii="Arial" w:hAnsi="Arial" w:cs="Arial"/>
          <w:i/>
          <w:sz w:val="20"/>
          <w:lang w:val="de-DE"/>
        </w:rPr>
        <w:t xml:space="preserve"> junge </w:t>
      </w:r>
      <w:proofErr w:type="spellStart"/>
      <w:r>
        <w:rPr>
          <w:rFonts w:ascii="Arial" w:hAnsi="Arial" w:cs="Arial"/>
          <w:i/>
          <w:sz w:val="20"/>
          <w:lang w:val="de-DE"/>
        </w:rPr>
        <w:t>generation</w:t>
      </w:r>
      <w:proofErr w:type="spellEnd"/>
      <w:r>
        <w:rPr>
          <w:rFonts w:ascii="Arial" w:hAnsi="Arial" w:cs="Arial"/>
          <w:i/>
          <w:sz w:val="20"/>
          <w:lang w:val="de-DE"/>
        </w:rPr>
        <w:t xml:space="preserve"> Dresden </w:t>
      </w:r>
      <w:r w:rsidRPr="00397C18">
        <w:rPr>
          <w:rFonts w:ascii="Arial" w:hAnsi="Arial" w:cs="Arial"/>
          <w:i/>
          <w:sz w:val="20"/>
          <w:lang w:val="de-DE"/>
        </w:rPr>
        <w:t>in Zusammenarbeit mit dem Arbeitskreis O</w:t>
      </w:r>
      <w:r>
        <w:rPr>
          <w:rFonts w:ascii="Arial" w:hAnsi="Arial" w:cs="Arial"/>
          <w:i/>
          <w:sz w:val="20"/>
          <w:lang w:val="de-DE"/>
        </w:rPr>
        <w:t>st</w:t>
      </w:r>
      <w:r w:rsidRPr="00397C18">
        <w:rPr>
          <w:rFonts w:ascii="Arial" w:hAnsi="Arial" w:cs="Arial"/>
          <w:i/>
          <w:sz w:val="20"/>
          <w:lang w:val="de-DE"/>
        </w:rPr>
        <w:t xml:space="preserve"> der ASSITEJ, </w:t>
      </w:r>
    </w:p>
    <w:p w14:paraId="793A95EF" w14:textId="07B60658" w:rsidR="00EC22E0" w:rsidRPr="00C06D1A" w:rsidRDefault="001B1BFE" w:rsidP="001B1BFE">
      <w:pPr>
        <w:ind w:right="3033"/>
        <w:rPr>
          <w:rFonts w:ascii="Arial" w:hAnsi="Arial" w:cs="Arial"/>
          <w:i/>
          <w:sz w:val="20"/>
          <w:lang w:val="de-DE"/>
        </w:rPr>
      </w:pPr>
      <w:r w:rsidRPr="00397C18">
        <w:rPr>
          <w:rFonts w:ascii="Arial" w:hAnsi="Arial" w:cs="Arial"/>
          <w:i/>
          <w:sz w:val="20"/>
          <w:lang w:val="de-DE"/>
        </w:rPr>
        <w:t>unterstützt durch d</w:t>
      </w:r>
      <w:r>
        <w:rPr>
          <w:rFonts w:ascii="Arial" w:hAnsi="Arial" w:cs="Arial"/>
          <w:i/>
          <w:sz w:val="20"/>
          <w:lang w:val="de-DE"/>
        </w:rPr>
        <w:t xml:space="preserve">en Landesverband Sachsen des </w:t>
      </w:r>
      <w:r w:rsidRPr="00397C18">
        <w:rPr>
          <w:rFonts w:ascii="Arial" w:hAnsi="Arial" w:cs="Arial"/>
          <w:i/>
          <w:sz w:val="20"/>
          <w:lang w:val="de-DE"/>
        </w:rPr>
        <w:t>Deutschen Bühnenverein</w:t>
      </w:r>
      <w:r>
        <w:rPr>
          <w:rFonts w:ascii="Arial" w:hAnsi="Arial" w:cs="Arial"/>
          <w:i/>
          <w:sz w:val="20"/>
          <w:lang w:val="de-DE"/>
        </w:rPr>
        <w:t xml:space="preserve">s, die Landesverbände Thüringen, Ost und Berlin des Deutschen Bühnenvereins </w:t>
      </w:r>
      <w:r w:rsidRPr="00397C18">
        <w:rPr>
          <w:rFonts w:ascii="Arial" w:hAnsi="Arial" w:cs="Arial"/>
          <w:i/>
          <w:sz w:val="20"/>
          <w:lang w:val="de-DE"/>
        </w:rPr>
        <w:t>sowie den ASSITEJ Deutschland e.V.</w:t>
      </w:r>
    </w:p>
    <w:sectPr w:rsidR="00EC22E0" w:rsidRPr="00C06D1A" w:rsidSect="0038596E">
      <w:headerReference w:type="even" r:id="rId12"/>
      <w:headerReference w:type="default" r:id="rId13"/>
      <w:pgSz w:w="11906" w:h="16838"/>
      <w:pgMar w:top="1418" w:right="1247" w:bottom="1134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9335D9" w14:textId="77777777" w:rsidR="00763874" w:rsidRDefault="00763874">
      <w:r>
        <w:separator/>
      </w:r>
    </w:p>
  </w:endnote>
  <w:endnote w:type="continuationSeparator" w:id="0">
    <w:p w14:paraId="262116A6" w14:textId="77777777" w:rsidR="00763874" w:rsidRDefault="0076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etaNormalRoman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3FC2A" w14:textId="77777777" w:rsidR="00763874" w:rsidRDefault="00763874">
      <w:r>
        <w:separator/>
      </w:r>
    </w:p>
  </w:footnote>
  <w:footnote w:type="continuationSeparator" w:id="0">
    <w:p w14:paraId="6991DFD2" w14:textId="77777777" w:rsidR="00763874" w:rsidRDefault="007638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B9CB0" w14:textId="77777777" w:rsidR="0038596E" w:rsidRDefault="0038596E" w:rsidP="0038596E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785901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0526E063" w14:textId="77777777" w:rsidR="0038596E" w:rsidRDefault="0038596E" w:rsidP="0038596E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E18FD" w14:textId="77777777" w:rsidR="0038596E" w:rsidRDefault="0038596E" w:rsidP="0038596E">
    <w:pPr>
      <w:pStyle w:val="Kopfzeile"/>
      <w:framePr w:wrap="around" w:vAnchor="text" w:hAnchor="margin" w:xAlign="right" w:y="1"/>
      <w:rPr>
        <w:rStyle w:val="Seitenzahl"/>
      </w:rPr>
    </w:pPr>
  </w:p>
  <w:p w14:paraId="1D01A1E4" w14:textId="77777777" w:rsidR="0038596E" w:rsidRPr="0075635A" w:rsidRDefault="0038596E" w:rsidP="0038596E">
    <w:pPr>
      <w:pStyle w:val="Kopfzeile"/>
      <w:ind w:right="360"/>
      <w:rPr>
        <w:rFonts w:ascii="Arial" w:hAnsi="Arial" w:cs="Arial"/>
        <w:sz w:val="21"/>
        <w:szCs w:val="21"/>
      </w:rPr>
    </w:pPr>
    <w:proofErr w:type="spellStart"/>
    <w:r w:rsidRPr="0075635A">
      <w:rPr>
        <w:rFonts w:ascii="Arial" w:hAnsi="Arial" w:cs="Arial"/>
        <w:sz w:val="21"/>
        <w:szCs w:val="21"/>
      </w:rPr>
      <w:t>Wildwechsel</w:t>
    </w:r>
    <w:proofErr w:type="spellEnd"/>
    <w:r w:rsidRPr="0075635A">
      <w:rPr>
        <w:rFonts w:ascii="Arial" w:hAnsi="Arial" w:cs="Arial"/>
        <w:sz w:val="21"/>
        <w:szCs w:val="21"/>
      </w:rPr>
      <w:t xml:space="preserve"> 201</w:t>
    </w:r>
    <w:r w:rsidR="00C06D1A">
      <w:rPr>
        <w:rFonts w:ascii="Arial" w:hAnsi="Arial" w:cs="Arial"/>
        <w:sz w:val="21"/>
        <w:szCs w:val="21"/>
      </w:rPr>
      <w:t>7</w:t>
    </w:r>
    <w:r w:rsidRPr="0075635A">
      <w:rPr>
        <w:rFonts w:ascii="Arial" w:hAnsi="Arial" w:cs="Arial"/>
        <w:sz w:val="21"/>
        <w:szCs w:val="21"/>
      </w:rPr>
      <w:t>_Technikbogen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A439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CB1861"/>
    <w:multiLevelType w:val="hybridMultilevel"/>
    <w:tmpl w:val="D8445554"/>
    <w:lvl w:ilvl="0" w:tplc="C3D2C20C">
      <w:numFmt w:val="bullet"/>
      <w:lvlText w:val="-"/>
      <w:lvlJc w:val="left"/>
      <w:pPr>
        <w:ind w:left="720" w:hanging="360"/>
      </w:pPr>
      <w:rPr>
        <w:rFonts w:ascii="Cambria" w:eastAsia="Times New Roman" w:hAnsi="Cambria" w:cs="MetaNormal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etaNormal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C01DA"/>
    <w:multiLevelType w:val="hybridMultilevel"/>
    <w:tmpl w:val="68A4BB3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MetaNormal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etaNormal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FF5BF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9B11E0D"/>
    <w:multiLevelType w:val="hybridMultilevel"/>
    <w:tmpl w:val="30327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etaNormal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62ED7"/>
    <w:multiLevelType w:val="hybridMultilevel"/>
    <w:tmpl w:val="E9F60D6E"/>
    <w:lvl w:ilvl="0" w:tplc="E3A025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etaNormalRoman" w:eastAsia="Times New Roman" w:hAnsi="MetaNormal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etaNormal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BB"/>
    <w:rsid w:val="0007147F"/>
    <w:rsid w:val="00084E4A"/>
    <w:rsid w:val="001B1BFE"/>
    <w:rsid w:val="00207429"/>
    <w:rsid w:val="0038596E"/>
    <w:rsid w:val="00557245"/>
    <w:rsid w:val="006474BB"/>
    <w:rsid w:val="0066138B"/>
    <w:rsid w:val="0075635A"/>
    <w:rsid w:val="00763874"/>
    <w:rsid w:val="00785901"/>
    <w:rsid w:val="00852746"/>
    <w:rsid w:val="00AE116A"/>
    <w:rsid w:val="00B71EA2"/>
    <w:rsid w:val="00C06D1A"/>
    <w:rsid w:val="00CC598D"/>
    <w:rsid w:val="00CF01B0"/>
    <w:rsid w:val="00EC22E0"/>
    <w:rsid w:val="00EE67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E6D45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ru-RU" w:eastAsia="ru-RU"/>
    </w:rPr>
  </w:style>
  <w:style w:type="paragraph" w:styleId="berschrift1">
    <w:name w:val="heading 1"/>
    <w:basedOn w:val="Standard"/>
    <w:next w:val="Standard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rFonts w:ascii="Arial" w:hAnsi="Arial" w:cs="Arial"/>
      <w:b/>
      <w:snapToGrid w:val="0"/>
      <w:sz w:val="16"/>
      <w:lang w:val="en-US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sz w:val="28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ausstellen">
    <w:name w:val="Emphasis"/>
    <w:qFormat/>
    <w:rPr>
      <w:i/>
      <w:iCs/>
    </w:rPr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rPr>
      <w:i/>
      <w:iCs/>
      <w:sz w:val="28"/>
      <w:lang w:val="en-US"/>
    </w:rPr>
  </w:style>
  <w:style w:type="paragraph" w:customStyle="1" w:styleId="CVNormal">
    <w:name w:val="CV Normal"/>
    <w:basedOn w:val="Standard"/>
    <w:rsid w:val="00A30D68"/>
    <w:pPr>
      <w:suppressAutoHyphens/>
      <w:ind w:left="113" w:right="113"/>
    </w:pPr>
    <w:rPr>
      <w:rFonts w:ascii="Arial Narrow" w:hAnsi="Arial Narrow"/>
      <w:sz w:val="20"/>
      <w:szCs w:val="20"/>
      <w:lang w:val="en-US"/>
    </w:rPr>
  </w:style>
  <w:style w:type="character" w:styleId="Kommentarzeichen">
    <w:name w:val="annotation reference"/>
    <w:rsid w:val="00551884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551884"/>
    <w:rPr>
      <w:sz w:val="20"/>
      <w:szCs w:val="20"/>
    </w:rPr>
  </w:style>
  <w:style w:type="character" w:customStyle="1" w:styleId="KommentartextZeichen">
    <w:name w:val="Kommentartext Zeichen"/>
    <w:link w:val="Kommentartext"/>
    <w:rsid w:val="00551884"/>
    <w:rPr>
      <w:lang w:val="ru-RU" w:eastAsia="ru-RU"/>
    </w:rPr>
  </w:style>
  <w:style w:type="paragraph" w:styleId="Kommentarthema">
    <w:name w:val="annotation subject"/>
    <w:basedOn w:val="Kommentartext"/>
    <w:next w:val="Kommentartext"/>
    <w:link w:val="KommentarthemaZeichen"/>
    <w:rsid w:val="00551884"/>
    <w:rPr>
      <w:b/>
      <w:bCs/>
    </w:rPr>
  </w:style>
  <w:style w:type="character" w:customStyle="1" w:styleId="KommentarthemaZeichen">
    <w:name w:val="Kommentarthema Zeichen"/>
    <w:link w:val="Kommentarthema"/>
    <w:rsid w:val="00551884"/>
    <w:rPr>
      <w:b/>
      <w:bCs/>
      <w:lang w:val="ru-RU" w:eastAsia="ru-RU"/>
    </w:rPr>
  </w:style>
  <w:style w:type="paragraph" w:styleId="Sprechblasentext">
    <w:name w:val="Balloon Text"/>
    <w:basedOn w:val="Standard"/>
    <w:link w:val="SprechblasentextZeichen"/>
    <w:rsid w:val="0055188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551884"/>
    <w:rPr>
      <w:rFonts w:ascii="Tahoma" w:hAnsi="Tahoma" w:cs="Tahoma"/>
      <w:sz w:val="16"/>
      <w:szCs w:val="16"/>
      <w:lang w:val="ru-RU" w:eastAsia="ru-RU"/>
    </w:rPr>
  </w:style>
  <w:style w:type="paragraph" w:styleId="Kopfzeile">
    <w:name w:val="header"/>
    <w:basedOn w:val="Standard"/>
    <w:link w:val="KopfzeileZeichen"/>
    <w:rsid w:val="0028522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rsid w:val="0028522A"/>
    <w:rPr>
      <w:sz w:val="24"/>
      <w:szCs w:val="24"/>
      <w:lang w:val="ru-RU" w:eastAsia="ru-RU"/>
    </w:rPr>
  </w:style>
  <w:style w:type="paragraph" w:styleId="Fuzeile">
    <w:name w:val="footer"/>
    <w:basedOn w:val="Standard"/>
    <w:link w:val="FuzeileZeichen"/>
    <w:rsid w:val="0028522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28522A"/>
    <w:rPr>
      <w:sz w:val="24"/>
      <w:szCs w:val="24"/>
      <w:lang w:val="ru-RU" w:eastAsia="ru-RU"/>
    </w:rPr>
  </w:style>
  <w:style w:type="character" w:styleId="Seitenzahl">
    <w:name w:val="page number"/>
    <w:basedOn w:val="Absatzstandardschriftart"/>
    <w:rsid w:val="0028522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ru-RU" w:eastAsia="ru-RU"/>
    </w:rPr>
  </w:style>
  <w:style w:type="paragraph" w:styleId="berschrift1">
    <w:name w:val="heading 1"/>
    <w:basedOn w:val="Standard"/>
    <w:next w:val="Standard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rFonts w:ascii="Arial" w:hAnsi="Arial" w:cs="Arial"/>
      <w:b/>
      <w:snapToGrid w:val="0"/>
      <w:sz w:val="16"/>
      <w:lang w:val="en-US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sz w:val="28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ausstellen">
    <w:name w:val="Emphasis"/>
    <w:qFormat/>
    <w:rPr>
      <w:i/>
      <w:iCs/>
    </w:rPr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rPr>
      <w:i/>
      <w:iCs/>
      <w:sz w:val="28"/>
      <w:lang w:val="en-US"/>
    </w:rPr>
  </w:style>
  <w:style w:type="paragraph" w:customStyle="1" w:styleId="CVNormal">
    <w:name w:val="CV Normal"/>
    <w:basedOn w:val="Standard"/>
    <w:rsid w:val="00A30D68"/>
    <w:pPr>
      <w:suppressAutoHyphens/>
      <w:ind w:left="113" w:right="113"/>
    </w:pPr>
    <w:rPr>
      <w:rFonts w:ascii="Arial Narrow" w:hAnsi="Arial Narrow"/>
      <w:sz w:val="20"/>
      <w:szCs w:val="20"/>
      <w:lang w:val="en-US"/>
    </w:rPr>
  </w:style>
  <w:style w:type="character" w:styleId="Kommentarzeichen">
    <w:name w:val="annotation reference"/>
    <w:rsid w:val="00551884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551884"/>
    <w:rPr>
      <w:sz w:val="20"/>
      <w:szCs w:val="20"/>
    </w:rPr>
  </w:style>
  <w:style w:type="character" w:customStyle="1" w:styleId="KommentartextZeichen">
    <w:name w:val="Kommentartext Zeichen"/>
    <w:link w:val="Kommentartext"/>
    <w:rsid w:val="00551884"/>
    <w:rPr>
      <w:lang w:val="ru-RU" w:eastAsia="ru-RU"/>
    </w:rPr>
  </w:style>
  <w:style w:type="paragraph" w:styleId="Kommentarthema">
    <w:name w:val="annotation subject"/>
    <w:basedOn w:val="Kommentartext"/>
    <w:next w:val="Kommentartext"/>
    <w:link w:val="KommentarthemaZeichen"/>
    <w:rsid w:val="00551884"/>
    <w:rPr>
      <w:b/>
      <w:bCs/>
    </w:rPr>
  </w:style>
  <w:style w:type="character" w:customStyle="1" w:styleId="KommentarthemaZeichen">
    <w:name w:val="Kommentarthema Zeichen"/>
    <w:link w:val="Kommentarthema"/>
    <w:rsid w:val="00551884"/>
    <w:rPr>
      <w:b/>
      <w:bCs/>
      <w:lang w:val="ru-RU" w:eastAsia="ru-RU"/>
    </w:rPr>
  </w:style>
  <w:style w:type="paragraph" w:styleId="Sprechblasentext">
    <w:name w:val="Balloon Text"/>
    <w:basedOn w:val="Standard"/>
    <w:link w:val="SprechblasentextZeichen"/>
    <w:rsid w:val="0055188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551884"/>
    <w:rPr>
      <w:rFonts w:ascii="Tahoma" w:hAnsi="Tahoma" w:cs="Tahoma"/>
      <w:sz w:val="16"/>
      <w:szCs w:val="16"/>
      <w:lang w:val="ru-RU" w:eastAsia="ru-RU"/>
    </w:rPr>
  </w:style>
  <w:style w:type="paragraph" w:styleId="Kopfzeile">
    <w:name w:val="header"/>
    <w:basedOn w:val="Standard"/>
    <w:link w:val="KopfzeileZeichen"/>
    <w:rsid w:val="0028522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rsid w:val="0028522A"/>
    <w:rPr>
      <w:sz w:val="24"/>
      <w:szCs w:val="24"/>
      <w:lang w:val="ru-RU" w:eastAsia="ru-RU"/>
    </w:rPr>
  </w:style>
  <w:style w:type="paragraph" w:styleId="Fuzeile">
    <w:name w:val="footer"/>
    <w:basedOn w:val="Standard"/>
    <w:link w:val="FuzeileZeichen"/>
    <w:rsid w:val="0028522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28522A"/>
    <w:rPr>
      <w:sz w:val="24"/>
      <w:szCs w:val="24"/>
      <w:lang w:val="ru-RU" w:eastAsia="ru-RU"/>
    </w:rPr>
  </w:style>
  <w:style w:type="character" w:styleId="Seitenzahl">
    <w:name w:val="page number"/>
    <w:basedOn w:val="Absatzstandardschriftart"/>
    <w:rsid w:val="00285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katrin.behrens@wildwechsel-festival.de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1387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/>
  <LinksUpToDate>false</LinksUpToDate>
  <CharactersWithSpaces>1604</CharactersWithSpaces>
  <SharedDoc>false</SharedDoc>
  <HLinks>
    <vt:vector size="18" baseType="variant">
      <vt:variant>
        <vt:i4>2359405</vt:i4>
      </vt:variant>
      <vt:variant>
        <vt:i4>0</vt:i4>
      </vt:variant>
      <vt:variant>
        <vt:i4>0</vt:i4>
      </vt:variant>
      <vt:variant>
        <vt:i4>5</vt:i4>
      </vt:variant>
      <vt:variant>
        <vt:lpwstr>mailto:katrin.behrens@wildwechsel-festival.de</vt:lpwstr>
      </vt:variant>
      <vt:variant>
        <vt:lpwstr/>
      </vt:variant>
      <vt:variant>
        <vt:i4>1048644</vt:i4>
      </vt:variant>
      <vt:variant>
        <vt:i4>-1</vt:i4>
      </vt:variant>
      <vt:variant>
        <vt:i4>1026</vt:i4>
      </vt:variant>
      <vt:variant>
        <vt:i4>1</vt:i4>
      </vt:variant>
      <vt:variant>
        <vt:lpwstr>WILDWECHSEL_LOGO_CMYK_ROT</vt:lpwstr>
      </vt:variant>
      <vt:variant>
        <vt:lpwstr/>
      </vt:variant>
      <vt:variant>
        <vt:i4>6815806</vt:i4>
      </vt:variant>
      <vt:variant>
        <vt:i4>-1</vt:i4>
      </vt:variant>
      <vt:variant>
        <vt:i4>1031</vt:i4>
      </vt:variant>
      <vt:variant>
        <vt:i4>1</vt:i4>
      </vt:variant>
      <vt:variant>
        <vt:lpwstr>WILDWECHSEL_LOGO_CMYK_GRUEN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Bober</dc:creator>
  <cp:keywords/>
  <cp:lastModifiedBy>kb</cp:lastModifiedBy>
  <cp:revision>4</cp:revision>
  <cp:lastPrinted>2013-02-28T11:41:00Z</cp:lastPrinted>
  <dcterms:created xsi:type="dcterms:W3CDTF">2016-03-07T09:45:00Z</dcterms:created>
  <dcterms:modified xsi:type="dcterms:W3CDTF">2016-06-10T08:17:00Z</dcterms:modified>
</cp:coreProperties>
</file>